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24" w:rsidRDefault="00273324" w:rsidP="002733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3324" w:rsidRPr="00273324" w:rsidRDefault="00273324" w:rsidP="0027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3324" w:rsidRPr="00273324" w:rsidRDefault="00273324" w:rsidP="0027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4">
        <w:rPr>
          <w:rFonts w:ascii="Times New Roman" w:hAnsi="Times New Roman" w:cs="Times New Roman"/>
          <w:b/>
          <w:sz w:val="28"/>
          <w:szCs w:val="28"/>
        </w:rPr>
        <w:t>О ПРОВЕДЕНИИ КОНКУРСА СКВОРЕЧНИКОВ</w:t>
      </w:r>
    </w:p>
    <w:p w:rsidR="00273324" w:rsidRPr="00273324" w:rsidRDefault="00273324" w:rsidP="0027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4">
        <w:rPr>
          <w:rFonts w:ascii="Times New Roman" w:hAnsi="Times New Roman" w:cs="Times New Roman"/>
          <w:b/>
          <w:sz w:val="28"/>
          <w:szCs w:val="28"/>
        </w:rPr>
        <w:t>СРЕДИ ЖИТЕЛЕЙ НАСЕЛЕННЫХ ПУНКТОВ, РАСПОЛОЖЕННЫХ</w:t>
      </w:r>
    </w:p>
    <w:p w:rsidR="00273324" w:rsidRPr="00273324" w:rsidRDefault="00273324" w:rsidP="0027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4">
        <w:rPr>
          <w:rFonts w:ascii="Times New Roman" w:hAnsi="Times New Roman" w:cs="Times New Roman"/>
          <w:b/>
          <w:sz w:val="28"/>
          <w:szCs w:val="28"/>
        </w:rPr>
        <w:t xml:space="preserve">НА ТЕРРИТОРИИ СТРУКТУРНЫХ ПОДРАЗДЕЛЕНИЙ </w:t>
      </w:r>
    </w:p>
    <w:p w:rsidR="00273324" w:rsidRPr="00273324" w:rsidRDefault="00273324" w:rsidP="0027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4">
        <w:rPr>
          <w:rFonts w:ascii="Times New Roman" w:hAnsi="Times New Roman" w:cs="Times New Roman"/>
          <w:b/>
          <w:sz w:val="28"/>
          <w:szCs w:val="28"/>
        </w:rPr>
        <w:t>АО «ЗАБТЭК»</w:t>
      </w:r>
    </w:p>
    <w:p w:rsidR="00273324" w:rsidRDefault="00273324" w:rsidP="0027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324" w:rsidRDefault="00273324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8A" w:rsidRPr="00DD127B" w:rsidRDefault="00DB028A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7B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 Настоящее положение определяет цель и задачи, порядок, условия проведения конкурса.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 Организатор конку</w:t>
      </w:r>
      <w:r w:rsidR="00F802DB">
        <w:rPr>
          <w:color w:val="000000"/>
          <w:sz w:val="27"/>
          <w:szCs w:val="27"/>
        </w:rPr>
        <w:t>рса</w:t>
      </w:r>
      <w:r w:rsidR="00EF3BCC">
        <w:rPr>
          <w:color w:val="000000"/>
          <w:sz w:val="27"/>
          <w:szCs w:val="27"/>
        </w:rPr>
        <w:t>–АО «Забайкальская топливно-</w:t>
      </w:r>
      <w:r>
        <w:rPr>
          <w:color w:val="000000"/>
          <w:sz w:val="27"/>
          <w:szCs w:val="27"/>
        </w:rPr>
        <w:t>энергетическая компания».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Организатор Конкурса определяет: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условия проведения Конкурса;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сроки подачи</w:t>
      </w:r>
      <w:r w:rsidR="00EF3BCC">
        <w:rPr>
          <w:color w:val="000000"/>
          <w:sz w:val="27"/>
          <w:szCs w:val="27"/>
        </w:rPr>
        <w:t xml:space="preserve"> работ</w:t>
      </w:r>
      <w:r>
        <w:rPr>
          <w:color w:val="000000"/>
          <w:sz w:val="27"/>
          <w:szCs w:val="27"/>
        </w:rPr>
        <w:t>;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</w:t>
      </w:r>
      <w:r w:rsidR="00EF3BCC">
        <w:rPr>
          <w:color w:val="000000"/>
          <w:sz w:val="27"/>
          <w:szCs w:val="27"/>
        </w:rPr>
        <w:t>условия голосования за работы;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источники информирования о результатах Конкурса.</w:t>
      </w:r>
    </w:p>
    <w:p w:rsidR="00EF3BCC" w:rsidRDefault="00DB028A" w:rsidP="00DB028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обязанности Организатора Конкурса входит: создание равных условий для всех участников Конкурса; обеспечение гласности проведения Конкурса; 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Конкурс скворечников (далее – Конкурс) проводится в рамках Дня птиц, проводимого 4 мая.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DB028A" w:rsidRDefault="00DB028A" w:rsidP="00DB028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Цели и задачи конкурса: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EF3BCC" w:rsidRDefault="00DB028A" w:rsidP="00DB028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  Конкурс организуется с целью создания устойчивого представления об единстве</w:t>
      </w:r>
      <w:r w:rsidR="00EF3BCC" w:rsidRPr="00EF3BCC">
        <w:rPr>
          <w:color w:val="000000"/>
          <w:sz w:val="27"/>
          <w:szCs w:val="27"/>
        </w:rPr>
        <w:t xml:space="preserve"> </w:t>
      </w:r>
      <w:r w:rsidR="00EF3BCC">
        <w:rPr>
          <w:color w:val="000000"/>
          <w:sz w:val="27"/>
          <w:szCs w:val="27"/>
        </w:rPr>
        <w:t>для ресурсоснабжающей организации, управляющих компаний и семей понятия комфортного</w:t>
      </w:r>
      <w:r>
        <w:rPr>
          <w:color w:val="000000"/>
          <w:sz w:val="27"/>
          <w:szCs w:val="27"/>
        </w:rPr>
        <w:t xml:space="preserve"> жилого пространства. 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 Привлечение родителей на совместную творческую деятельность с детьми для решения общих задач и проблем защиты окружающей среды.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 Воспитание у детей любви к родной природе, навыков бережного и ответственного отношения к ее обитателям.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2.4. Содействие развития семейных традиций, повышению уровня экологической культуры семьи.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 Воспитание у подрастающего поколения бережного отношения к природе через творческую деятельность.</w:t>
      </w:r>
    </w:p>
    <w:p w:rsidR="00DD127B" w:rsidRDefault="00DD127B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DB028A" w:rsidRDefault="00DB028A" w:rsidP="00DB028A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Порядок и сроки проведения конкурса: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 Конкурс проводится </w:t>
      </w:r>
      <w:r w:rsidR="00EF3BCC">
        <w:rPr>
          <w:b/>
          <w:bCs/>
          <w:color w:val="000000"/>
          <w:sz w:val="27"/>
          <w:szCs w:val="27"/>
        </w:rPr>
        <w:t>с 01апреля 2019 г. по 28</w:t>
      </w:r>
      <w:r>
        <w:rPr>
          <w:b/>
          <w:bCs/>
          <w:color w:val="000000"/>
          <w:sz w:val="27"/>
          <w:szCs w:val="27"/>
        </w:rPr>
        <w:t xml:space="preserve"> апреля 2019г.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3.2.</w:t>
      </w:r>
      <w:r w:rsidR="00155EAB">
        <w:rPr>
          <w:color w:val="000000"/>
          <w:sz w:val="27"/>
          <w:szCs w:val="27"/>
        </w:rPr>
        <w:t> Р</w:t>
      </w:r>
      <w:r>
        <w:rPr>
          <w:color w:val="000000"/>
          <w:sz w:val="27"/>
          <w:szCs w:val="27"/>
        </w:rPr>
        <w:t xml:space="preserve">аботы, подготовленные к участию </w:t>
      </w:r>
      <w:r w:rsidR="00EF3BCC">
        <w:rPr>
          <w:color w:val="000000"/>
          <w:sz w:val="27"/>
          <w:szCs w:val="27"/>
        </w:rPr>
        <w:t>в Конкурсе,</w:t>
      </w:r>
      <w:r>
        <w:rPr>
          <w:color w:val="000000"/>
          <w:sz w:val="27"/>
          <w:szCs w:val="27"/>
        </w:rPr>
        <w:t xml:space="preserve"> фотографируются, фотографии предоставляются </w:t>
      </w:r>
      <w:r w:rsidR="00EF3BCC">
        <w:rPr>
          <w:b/>
          <w:bCs/>
          <w:color w:val="000000"/>
          <w:sz w:val="27"/>
          <w:szCs w:val="27"/>
        </w:rPr>
        <w:t>до 23.00 14</w:t>
      </w:r>
      <w:r>
        <w:rPr>
          <w:b/>
          <w:bCs/>
          <w:color w:val="000000"/>
          <w:sz w:val="27"/>
          <w:szCs w:val="27"/>
        </w:rPr>
        <w:t xml:space="preserve"> апреля 2019г. </w:t>
      </w:r>
      <w:r w:rsidR="00EF3BCC">
        <w:rPr>
          <w:color w:val="000000"/>
          <w:sz w:val="27"/>
          <w:szCs w:val="27"/>
        </w:rPr>
        <w:t>Работы, предоставленные позже указанного времени</w:t>
      </w:r>
      <w:r>
        <w:rPr>
          <w:color w:val="000000"/>
          <w:sz w:val="27"/>
          <w:szCs w:val="27"/>
        </w:rPr>
        <w:t>, к участию в конкурсе не допускаются.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both"/>
        <w:rPr>
          <w:rFonts w:eastAsiaTheme="minorHAnsi"/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>3.3</w:t>
      </w:r>
      <w:r w:rsidRPr="00F802DB">
        <w:rPr>
          <w:b/>
          <w:color w:val="000000"/>
          <w:sz w:val="27"/>
          <w:szCs w:val="27"/>
        </w:rPr>
        <w:t xml:space="preserve">. </w:t>
      </w:r>
      <w:r w:rsidR="00EF3BCC" w:rsidRPr="00F802DB">
        <w:rPr>
          <w:b/>
          <w:color w:val="000000"/>
          <w:sz w:val="27"/>
          <w:szCs w:val="27"/>
        </w:rPr>
        <w:t xml:space="preserve">С 15 апреля до 23.00 28 апреля 2019 г.  на сайте </w:t>
      </w:r>
      <w:hyperlink r:id="rId5" w:tgtFrame="_blank" w:history="1">
        <w:r w:rsidR="00EF3BCC" w:rsidRPr="00F802DB">
          <w:rPr>
            <w:rFonts w:ascii="Arial" w:eastAsiaTheme="minorHAnsi" w:hAnsi="Arial" w:cs="Arial"/>
            <w:b/>
            <w:color w:val="005BD1"/>
            <w:sz w:val="23"/>
            <w:szCs w:val="23"/>
            <w:u w:val="single"/>
            <w:lang w:eastAsia="en-US"/>
          </w:rPr>
          <w:t>https://vote.zabtek.ru</w:t>
        </w:r>
      </w:hyperlink>
      <w:r w:rsidR="00EF3BCC" w:rsidRPr="00F802DB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  </w:t>
      </w:r>
      <w:r w:rsidR="00155EAB" w:rsidRPr="00F802DB">
        <w:rPr>
          <w:rFonts w:eastAsiaTheme="minorHAnsi"/>
          <w:b/>
          <w:color w:val="000000"/>
          <w:sz w:val="27"/>
          <w:szCs w:val="27"/>
          <w:lang w:eastAsia="en-US"/>
        </w:rPr>
        <w:t>можно будет проголосовать за понравившуюся работу.</w:t>
      </w:r>
      <w:r w:rsidR="00155EA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:rsidR="00155EAB" w:rsidRPr="00155EAB" w:rsidRDefault="00155EAB" w:rsidP="00DB028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Fonts w:eastAsiaTheme="minorHAnsi"/>
          <w:color w:val="000000"/>
          <w:sz w:val="27"/>
          <w:szCs w:val="27"/>
          <w:lang w:eastAsia="en-US"/>
        </w:rPr>
        <w:t xml:space="preserve">3.4. Победители конкурса будут объявлены 30 апреля 2019 года на официальном сайте компании </w:t>
      </w:r>
      <w:r>
        <w:rPr>
          <w:rFonts w:eastAsiaTheme="minorHAnsi"/>
          <w:color w:val="000000"/>
          <w:sz w:val="27"/>
          <w:szCs w:val="27"/>
          <w:lang w:val="en-US" w:eastAsia="en-US"/>
        </w:rPr>
        <w:t>www</w:t>
      </w:r>
      <w:r w:rsidRPr="00155EAB">
        <w:rPr>
          <w:rFonts w:eastAsiaTheme="minorHAnsi"/>
          <w:color w:val="000000"/>
          <w:sz w:val="27"/>
          <w:szCs w:val="27"/>
          <w:lang w:eastAsia="en-US"/>
        </w:rPr>
        <w:t>.</w:t>
      </w:r>
      <w:proofErr w:type="spellStart"/>
      <w:r>
        <w:rPr>
          <w:rFonts w:eastAsiaTheme="minorHAnsi"/>
          <w:color w:val="000000"/>
          <w:sz w:val="27"/>
          <w:szCs w:val="27"/>
          <w:lang w:val="en-US" w:eastAsia="en-US"/>
        </w:rPr>
        <w:t>zabtek</w:t>
      </w:r>
      <w:proofErr w:type="spellEnd"/>
      <w:r w:rsidRPr="00155EAB">
        <w:rPr>
          <w:rFonts w:eastAsiaTheme="minorHAnsi"/>
          <w:color w:val="000000"/>
          <w:sz w:val="27"/>
          <w:szCs w:val="27"/>
          <w:lang w:eastAsia="en-US"/>
        </w:rPr>
        <w:t>.</w:t>
      </w:r>
      <w:proofErr w:type="spellStart"/>
      <w:r>
        <w:rPr>
          <w:rFonts w:eastAsiaTheme="minorHAnsi"/>
          <w:color w:val="000000"/>
          <w:sz w:val="27"/>
          <w:szCs w:val="27"/>
          <w:lang w:val="en-US" w:eastAsia="en-US"/>
        </w:rPr>
        <w:t>ru</w:t>
      </w:r>
      <w:proofErr w:type="spellEnd"/>
    </w:p>
    <w:p w:rsidR="00DD127B" w:rsidRDefault="00DD127B" w:rsidP="00DB028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 w:rsidR="005216BD">
        <w:rPr>
          <w:b/>
          <w:bCs/>
          <w:color w:val="000000"/>
          <w:sz w:val="27"/>
          <w:szCs w:val="27"/>
        </w:rPr>
        <w:t>Участники конкурса</w:t>
      </w:r>
      <w:r>
        <w:rPr>
          <w:b/>
          <w:bCs/>
          <w:color w:val="000000"/>
          <w:sz w:val="27"/>
          <w:szCs w:val="27"/>
        </w:rPr>
        <w:t>:</w:t>
      </w:r>
    </w:p>
    <w:p w:rsidR="00DB028A" w:rsidRDefault="00DB028A" w:rsidP="00DB028A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552C77" w:rsidRPr="00552C77" w:rsidRDefault="00155EAB" w:rsidP="00552C7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Населенные пункты </w:t>
      </w:r>
      <w:r w:rsidRPr="005216BD">
        <w:rPr>
          <w:sz w:val="28"/>
          <w:szCs w:val="28"/>
        </w:rPr>
        <w:t>Забайкальского</w:t>
      </w:r>
      <w:r w:rsidR="00DB028A" w:rsidRPr="005216BD">
        <w:rPr>
          <w:sz w:val="28"/>
          <w:szCs w:val="28"/>
        </w:rPr>
        <w:t xml:space="preserve"> края, где расположены структурные подразделения АО «ЗабТЭК» </w:t>
      </w:r>
      <w:r w:rsidRPr="00552C77">
        <w:rPr>
          <w:sz w:val="27"/>
          <w:szCs w:val="27"/>
        </w:rPr>
        <w:t xml:space="preserve">- </w:t>
      </w:r>
      <w:proofErr w:type="spellStart"/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 </w:t>
      </w:r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«Атамановское»,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 «Город Балей»,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Билитуйское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Борзинское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Букачачинское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Бушулейское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Даурское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Досатуйское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 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Дровянинское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г.о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 «Город Петровск-Забайкальский»,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Ундинское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Усть-Теленгуйское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 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Холбонское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 </w:t>
      </w:r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Чиронское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»</w:t>
      </w:r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, </w:t>
      </w:r>
      <w:proofErr w:type="spellStart"/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 </w:t>
      </w:r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«Шилкинское»,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Яснинское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Ононское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 «Первомайское»,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Подойницынское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Жидкинское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Жирекенское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 «Забайкальское»,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Казаковское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Казановское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Кличкинское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 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Матусовское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Мирсановское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 «Нерчинское»,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Нижнекокуйское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»,</w:t>
      </w:r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 </w:t>
      </w:r>
      <w:proofErr w:type="spellStart"/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. </w:t>
      </w:r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Нижнеильдиканское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»</w:t>
      </w:r>
      <w:r w:rsid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г.п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Приисковское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Новоорловское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», 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с.п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. «</w:t>
      </w:r>
      <w:proofErr w:type="spellStart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>Вершино-Дарасунское</w:t>
      </w:r>
      <w:proofErr w:type="spellEnd"/>
      <w:r w:rsidR="00552C77" w:rsidRPr="00552C77">
        <w:rPr>
          <w:rFonts w:eastAsiaTheme="minorEastAsia"/>
          <w:color w:val="0B1107" w:themeColor="accent6" w:themeShade="1A"/>
          <w:kern w:val="24"/>
          <w:sz w:val="27"/>
          <w:szCs w:val="27"/>
        </w:rPr>
        <w:t xml:space="preserve">». </w:t>
      </w:r>
    </w:p>
    <w:p w:rsidR="00552C77" w:rsidRPr="00552C77" w:rsidRDefault="00552C77" w:rsidP="00552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5216BD" w:rsidRPr="00552C77" w:rsidRDefault="005216BD" w:rsidP="00552C77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7"/>
          <w:szCs w:val="27"/>
        </w:rPr>
      </w:pPr>
      <w:r w:rsidRPr="00552C77">
        <w:rPr>
          <w:b/>
          <w:bCs/>
          <w:color w:val="000000"/>
          <w:sz w:val="27"/>
          <w:szCs w:val="27"/>
        </w:rPr>
        <w:t>5.Условия конкурса:</w:t>
      </w:r>
    </w:p>
    <w:p w:rsidR="005216BD" w:rsidRDefault="005216BD" w:rsidP="005216BD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216BD" w:rsidRDefault="005216BD" w:rsidP="005216BD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 К участию в Конкурсе допускаются скворечники</w:t>
      </w:r>
      <w:r w:rsidR="00552C77">
        <w:rPr>
          <w:color w:val="000000"/>
          <w:sz w:val="27"/>
          <w:szCs w:val="27"/>
        </w:rPr>
        <w:t xml:space="preserve">, а также </w:t>
      </w:r>
      <w:proofErr w:type="spellStart"/>
      <w:r w:rsidR="00552C77">
        <w:rPr>
          <w:color w:val="000000"/>
          <w:sz w:val="27"/>
          <w:szCs w:val="27"/>
        </w:rPr>
        <w:t>синичники</w:t>
      </w:r>
      <w:proofErr w:type="spellEnd"/>
      <w:r w:rsidR="00552C77">
        <w:rPr>
          <w:color w:val="000000"/>
          <w:sz w:val="27"/>
          <w:szCs w:val="27"/>
        </w:rPr>
        <w:t xml:space="preserve"> и </w:t>
      </w:r>
      <w:proofErr w:type="spellStart"/>
      <w:r w:rsidR="00F802DB">
        <w:rPr>
          <w:color w:val="000000"/>
          <w:sz w:val="27"/>
          <w:szCs w:val="27"/>
        </w:rPr>
        <w:t>мухоловочники</w:t>
      </w:r>
      <w:proofErr w:type="spellEnd"/>
      <w:r>
        <w:rPr>
          <w:color w:val="000000"/>
          <w:sz w:val="27"/>
          <w:szCs w:val="27"/>
        </w:rPr>
        <w:t>, изготовленные детьми самостоятельно или с участием взрослых и соответствующие основным пра</w:t>
      </w:r>
      <w:r w:rsidR="00F802DB">
        <w:rPr>
          <w:color w:val="000000"/>
          <w:sz w:val="27"/>
          <w:szCs w:val="27"/>
        </w:rPr>
        <w:t xml:space="preserve">вилам изготовления скворечников, </w:t>
      </w:r>
      <w:proofErr w:type="spellStart"/>
      <w:r w:rsidR="00F802DB">
        <w:rPr>
          <w:color w:val="000000"/>
          <w:sz w:val="27"/>
          <w:szCs w:val="27"/>
        </w:rPr>
        <w:t>синичников</w:t>
      </w:r>
      <w:proofErr w:type="spellEnd"/>
      <w:r w:rsidR="00F802DB">
        <w:rPr>
          <w:color w:val="000000"/>
          <w:sz w:val="27"/>
          <w:szCs w:val="27"/>
        </w:rPr>
        <w:t xml:space="preserve"> и </w:t>
      </w:r>
      <w:proofErr w:type="spellStart"/>
      <w:r w:rsidR="00F802DB">
        <w:rPr>
          <w:color w:val="000000"/>
          <w:sz w:val="27"/>
          <w:szCs w:val="27"/>
        </w:rPr>
        <w:t>мухоловочников</w:t>
      </w:r>
      <w:proofErr w:type="spellEnd"/>
      <w:r w:rsidR="00F802DB">
        <w:rPr>
          <w:color w:val="000000"/>
          <w:sz w:val="27"/>
          <w:szCs w:val="27"/>
        </w:rPr>
        <w:t xml:space="preserve">. </w:t>
      </w:r>
    </w:p>
    <w:p w:rsidR="005216BD" w:rsidRDefault="005216BD" w:rsidP="005216B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5.2 Работы, подготовленные на Конкурс, фотографируются</w:t>
      </w:r>
      <w:r w:rsidR="00DD127B">
        <w:rPr>
          <w:b/>
          <w:bCs/>
          <w:color w:val="000000"/>
          <w:sz w:val="27"/>
          <w:szCs w:val="27"/>
        </w:rPr>
        <w:t xml:space="preserve">. Среди фотографий должны присутствовать: сама работа, процесс ее изготовления и </w:t>
      </w:r>
      <w:r w:rsidR="00DD127B" w:rsidRPr="005216BD">
        <w:rPr>
          <w:b/>
          <w:bCs/>
          <w:color w:val="000000"/>
          <w:sz w:val="27"/>
          <w:szCs w:val="27"/>
        </w:rPr>
        <w:t>фотографируется</w:t>
      </w:r>
      <w:r w:rsidR="00F802DB">
        <w:rPr>
          <w:b/>
          <w:bCs/>
          <w:color w:val="000000"/>
          <w:sz w:val="27"/>
          <w:szCs w:val="27"/>
        </w:rPr>
        <w:t xml:space="preserve"> автор проекта(не более 5 фоток)</w:t>
      </w:r>
      <w:r w:rsidR="00DD127B">
        <w:rPr>
          <w:b/>
          <w:bCs/>
          <w:color w:val="000000"/>
          <w:sz w:val="27"/>
          <w:szCs w:val="27"/>
        </w:rPr>
        <w:t xml:space="preserve"> Ф</w:t>
      </w:r>
      <w:r>
        <w:rPr>
          <w:b/>
          <w:bCs/>
          <w:color w:val="000000"/>
          <w:sz w:val="27"/>
          <w:szCs w:val="27"/>
        </w:rPr>
        <w:t>отографии высылаются на электронный адрес пресс-службы АО «ЗабТЭК» (</w:t>
      </w:r>
      <w:hyperlink r:id="rId6" w:history="1">
        <w:r w:rsidR="00F802DB" w:rsidRPr="008960A6">
          <w:rPr>
            <w:rStyle w:val="a4"/>
            <w:b/>
            <w:bCs/>
            <w:sz w:val="27"/>
            <w:szCs w:val="27"/>
            <w:lang w:val="en-US"/>
          </w:rPr>
          <w:t>press</w:t>
        </w:r>
        <w:r w:rsidR="00F802DB" w:rsidRPr="008960A6">
          <w:rPr>
            <w:rStyle w:val="a4"/>
            <w:b/>
            <w:bCs/>
            <w:sz w:val="27"/>
            <w:szCs w:val="27"/>
          </w:rPr>
          <w:t>@</w:t>
        </w:r>
        <w:proofErr w:type="spellStart"/>
        <w:r w:rsidR="00F802DB" w:rsidRPr="008960A6">
          <w:rPr>
            <w:rStyle w:val="a4"/>
            <w:b/>
            <w:bCs/>
            <w:sz w:val="27"/>
            <w:szCs w:val="27"/>
            <w:lang w:val="en-US"/>
          </w:rPr>
          <w:t>zabtek</w:t>
        </w:r>
        <w:proofErr w:type="spellEnd"/>
        <w:r w:rsidR="00F802DB" w:rsidRPr="008960A6">
          <w:rPr>
            <w:rStyle w:val="a4"/>
            <w:b/>
            <w:bCs/>
            <w:sz w:val="27"/>
            <w:szCs w:val="27"/>
          </w:rPr>
          <w:t>.</w:t>
        </w:r>
        <w:proofErr w:type="spellStart"/>
        <w:r w:rsidR="00F802DB" w:rsidRPr="008960A6">
          <w:rPr>
            <w:rStyle w:val="a4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Pr="005216BD">
        <w:rPr>
          <w:b/>
          <w:bCs/>
          <w:color w:val="000000"/>
          <w:sz w:val="27"/>
          <w:szCs w:val="27"/>
        </w:rPr>
        <w:t>)</w:t>
      </w:r>
      <w:r w:rsidR="00F802DB">
        <w:rPr>
          <w:b/>
          <w:bCs/>
          <w:color w:val="000000"/>
          <w:sz w:val="27"/>
          <w:szCs w:val="27"/>
        </w:rPr>
        <w:t>.</w:t>
      </w:r>
    </w:p>
    <w:p w:rsidR="00F802DB" w:rsidRDefault="00F802DB" w:rsidP="005216B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5.3 Заполненные анкеты об участниках конкурса высылаются на электронный адрес </w:t>
      </w:r>
      <w:hyperlink r:id="rId7" w:history="1">
        <w:r w:rsidRPr="008960A6">
          <w:rPr>
            <w:rStyle w:val="a4"/>
            <w:b/>
            <w:bCs/>
            <w:sz w:val="27"/>
            <w:szCs w:val="27"/>
            <w:lang w:val="en-US"/>
          </w:rPr>
          <w:t>press</w:t>
        </w:r>
        <w:r w:rsidRPr="008960A6">
          <w:rPr>
            <w:rStyle w:val="a4"/>
            <w:b/>
            <w:bCs/>
            <w:sz w:val="27"/>
            <w:szCs w:val="27"/>
          </w:rPr>
          <w:t>@</w:t>
        </w:r>
        <w:proofErr w:type="spellStart"/>
        <w:r w:rsidRPr="008960A6">
          <w:rPr>
            <w:rStyle w:val="a4"/>
            <w:b/>
            <w:bCs/>
            <w:sz w:val="27"/>
            <w:szCs w:val="27"/>
            <w:lang w:val="en-US"/>
          </w:rPr>
          <w:t>zabtek</w:t>
        </w:r>
        <w:proofErr w:type="spellEnd"/>
        <w:r w:rsidRPr="008960A6">
          <w:rPr>
            <w:rStyle w:val="a4"/>
            <w:b/>
            <w:bCs/>
            <w:sz w:val="27"/>
            <w:szCs w:val="27"/>
          </w:rPr>
          <w:t>.</w:t>
        </w:r>
        <w:proofErr w:type="spellStart"/>
        <w:r w:rsidRPr="008960A6">
          <w:rPr>
            <w:rStyle w:val="a4"/>
            <w:b/>
            <w:bCs/>
            <w:sz w:val="27"/>
            <w:szCs w:val="27"/>
            <w:lang w:val="en-US"/>
          </w:rPr>
          <w:t>ru</w:t>
        </w:r>
        <w:proofErr w:type="spellEnd"/>
      </w:hyperlink>
      <w:r>
        <w:rPr>
          <w:b/>
          <w:bCs/>
          <w:color w:val="000000"/>
          <w:sz w:val="27"/>
          <w:szCs w:val="27"/>
        </w:rPr>
        <w:t>.</w:t>
      </w:r>
    </w:p>
    <w:p w:rsidR="00F802DB" w:rsidRPr="00F802DB" w:rsidRDefault="00F802DB" w:rsidP="005216B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F802DB" w:rsidRDefault="00DD127B" w:rsidP="00DD127B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</w:t>
      </w:r>
      <w:r w:rsidR="00F802DB">
        <w:rPr>
          <w:b/>
          <w:bCs/>
          <w:color w:val="000000"/>
          <w:sz w:val="27"/>
          <w:szCs w:val="27"/>
        </w:rPr>
        <w:t>Оценка работ</w:t>
      </w:r>
    </w:p>
    <w:p w:rsidR="00DD127B" w:rsidRDefault="00F802DB" w:rsidP="00DD127B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 </w:t>
      </w:r>
    </w:p>
    <w:p w:rsidR="00DD127B" w:rsidRDefault="00DD127B" w:rsidP="00F802DB">
      <w:pPr>
        <w:pStyle w:val="a3"/>
        <w:spacing w:before="0" w:beforeAutospacing="0" w:after="0" w:afterAutospacing="0" w:line="29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  <w:sz w:val="27"/>
          <w:szCs w:val="27"/>
        </w:rPr>
        <w:t>6.1</w:t>
      </w:r>
      <w:r w:rsidR="00F802DB">
        <w:rPr>
          <w:color w:val="000000"/>
          <w:sz w:val="27"/>
          <w:szCs w:val="27"/>
        </w:rPr>
        <w:t xml:space="preserve"> Работы оцениваются в один клик любым пользователем интернета на сайте </w:t>
      </w:r>
      <w:hyperlink r:id="rId8" w:tgtFrame="_blank" w:history="1">
        <w:r w:rsidR="00F802DB" w:rsidRPr="00EF3BCC">
          <w:rPr>
            <w:rFonts w:ascii="Arial" w:eastAsiaTheme="minorHAnsi" w:hAnsi="Arial" w:cs="Arial"/>
            <w:color w:val="005BD1"/>
            <w:sz w:val="23"/>
            <w:szCs w:val="23"/>
            <w:u w:val="single"/>
            <w:lang w:eastAsia="en-US"/>
          </w:rPr>
          <w:t>https://vote.zabtek.ru</w:t>
        </w:r>
      </w:hyperlink>
      <w:r w:rsidR="00F802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D127B" w:rsidRDefault="00F802DB" w:rsidP="00DD127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 Каждый пользователь интернета вправе проголосовать за несколько понравившихся работ, но только один раз.</w:t>
      </w:r>
    </w:p>
    <w:p w:rsidR="00F802DB" w:rsidRPr="00DD127B" w:rsidRDefault="00F802DB" w:rsidP="00DD127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DD127B" w:rsidRPr="00DD127B" w:rsidRDefault="00DD127B" w:rsidP="00DD127B">
      <w:pPr>
        <w:pStyle w:val="a5"/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7</w:t>
      </w:r>
      <w:r w:rsidRPr="00DD1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.Подведение итогов конкурса и награждение:</w:t>
      </w:r>
    </w:p>
    <w:p w:rsidR="00DD127B" w:rsidRPr="00DD127B" w:rsidRDefault="00DD127B" w:rsidP="00DD127B">
      <w:pPr>
        <w:spacing w:after="0" w:line="294" w:lineRule="atLeast"/>
        <w:ind w:left="360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F802DB" w:rsidRDefault="00F802DB" w:rsidP="00F802D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5D18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Победителями конкурса становятся три участника, за которых было отдано большинство голосов интернет-пользователей.</w:t>
      </w:r>
    </w:p>
    <w:p w:rsidR="005D18C6" w:rsidRDefault="005D18C6" w:rsidP="00F802D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7.2. АО «ЗабТЭК» оставляет за собой право наградить отдельных участников конкурса в номинациях «За оригинальный дизайн», «За лучшую фотографию».  </w:t>
      </w:r>
    </w:p>
    <w:p w:rsidR="00DD127B" w:rsidRPr="00F802DB" w:rsidRDefault="00F802DB" w:rsidP="00F802D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 </w:t>
      </w:r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DD127B" w:rsidRP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Автор(ы)</w:t>
      </w:r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работ(ы) </w:t>
      </w:r>
      <w:r w:rsidR="00DD127B" w:rsidRP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награждаются призами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дипломами победителей Конкурса.</w:t>
      </w:r>
    </w:p>
    <w:p w:rsidR="00DD127B" w:rsidRPr="00DD127B" w:rsidRDefault="00E129CA" w:rsidP="00DD127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D127B" w:rsidRP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Участники, подавшие заявки на участие в Конкурсе полностью принимают </w:t>
      </w:r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DD127B" w:rsidRP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настоящего Положения и обязуются их выполнять.</w:t>
      </w:r>
    </w:p>
    <w:p w:rsidR="00DD127B" w:rsidRDefault="00E129CA" w:rsidP="00DD127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D127B" w:rsidRP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вступает в силу с момента утверждения </w:t>
      </w:r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генеральным директором АО «ЗабТЭК» Юдаевым А.В. </w:t>
      </w:r>
    </w:p>
    <w:p w:rsidR="00F802DB" w:rsidRPr="00DD127B" w:rsidRDefault="00F802DB" w:rsidP="00DD127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DD127B" w:rsidRPr="00F802DB" w:rsidRDefault="00E129CA" w:rsidP="00DD127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D127B" w:rsidRP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вопросам организации, участия и условиям конкурса обращаться по адресу: </w:t>
      </w:r>
      <w:proofErr w:type="spellStart"/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г.Чита</w:t>
      </w:r>
      <w:proofErr w:type="spellEnd"/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spellEnd"/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.Петровская</w:t>
      </w:r>
      <w:proofErr w:type="gramEnd"/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44. </w:t>
      </w:r>
      <w:r w:rsidR="00DD127B" w:rsidRP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телефон: 8(</w:t>
      </w:r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3022) 211802, адрес электронной почты : </w:t>
      </w:r>
      <w:proofErr w:type="spellStart"/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kom</w:t>
      </w:r>
      <w:proofErr w:type="spellEnd"/>
      <w:r w:rsidR="00DD127B" w:rsidRPr="00F80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spellStart"/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sekretar</w:t>
      </w:r>
      <w:proofErr w:type="spellEnd"/>
      <w:r w:rsidR="00DD127B" w:rsidRPr="00F80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="00DD127B" w:rsidRPr="00F80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DD127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DD127B" w:rsidRPr="00DD127B" w:rsidRDefault="00DD127B" w:rsidP="00DD127B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DD127B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</w:r>
    </w:p>
    <w:p w:rsidR="00F4221C" w:rsidRDefault="00F4221C" w:rsidP="00DB028A">
      <w:pPr>
        <w:rPr>
          <w:rFonts w:ascii="Times New Roman" w:hAnsi="Times New Roman" w:cs="Times New Roman"/>
          <w:sz w:val="28"/>
          <w:szCs w:val="28"/>
        </w:rPr>
      </w:pPr>
    </w:p>
    <w:p w:rsidR="00F4221C" w:rsidRDefault="00F4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9CA" w:rsidRDefault="00E129CA" w:rsidP="00E1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CA" w:rsidRDefault="00E129CA" w:rsidP="00E1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CA" w:rsidRDefault="00E129CA" w:rsidP="00E1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CA" w:rsidRDefault="00E129CA" w:rsidP="00E1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CA" w:rsidRDefault="00E129CA" w:rsidP="00E1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CA" w:rsidRDefault="00E129CA" w:rsidP="00E1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CA" w:rsidRDefault="00E129CA" w:rsidP="00E1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9CA" w:rsidRPr="00E129CA" w:rsidRDefault="00E129CA" w:rsidP="00E129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9CA" w:rsidRPr="00E1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8C8"/>
    <w:multiLevelType w:val="multilevel"/>
    <w:tmpl w:val="033A2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C3DB0"/>
    <w:multiLevelType w:val="multilevel"/>
    <w:tmpl w:val="8AD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F71A5"/>
    <w:multiLevelType w:val="multilevel"/>
    <w:tmpl w:val="1DE66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55"/>
    <w:rsid w:val="00033FF1"/>
    <w:rsid w:val="00155EAB"/>
    <w:rsid w:val="001F136A"/>
    <w:rsid w:val="0021208D"/>
    <w:rsid w:val="00273324"/>
    <w:rsid w:val="005216BD"/>
    <w:rsid w:val="00552C77"/>
    <w:rsid w:val="005D18C6"/>
    <w:rsid w:val="00B53AB7"/>
    <w:rsid w:val="00C81581"/>
    <w:rsid w:val="00D77255"/>
    <w:rsid w:val="00D8271B"/>
    <w:rsid w:val="00DB028A"/>
    <w:rsid w:val="00DD127B"/>
    <w:rsid w:val="00E129CA"/>
    <w:rsid w:val="00EF3BCC"/>
    <w:rsid w:val="00F4221C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81B0"/>
  <w15:chartTrackingRefBased/>
  <w15:docId w15:val="{A082C9CE-BE10-48D0-8B7D-C8782FE0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6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2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zabte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zab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zabtek.ru" TargetMode="External"/><Relationship Id="rId5" Type="http://schemas.openxmlformats.org/officeDocument/2006/relationships/hyperlink" Target="https://vote.zabte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PankovaRS</dc:creator>
  <cp:keywords/>
  <dc:description/>
  <cp:lastModifiedBy>PankovaRS</cp:lastModifiedBy>
  <cp:revision>8</cp:revision>
  <cp:lastPrinted>2019-03-31T23:25:00Z</cp:lastPrinted>
  <dcterms:created xsi:type="dcterms:W3CDTF">2019-03-25T05:34:00Z</dcterms:created>
  <dcterms:modified xsi:type="dcterms:W3CDTF">2019-04-02T02:49:00Z</dcterms:modified>
</cp:coreProperties>
</file>